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E7AEC" w14:textId="05221326" w:rsidR="00AA4BF7" w:rsidRPr="00A35820" w:rsidRDefault="00905FEA">
      <w:pPr>
        <w:rPr>
          <w:u w:val="single"/>
        </w:rPr>
      </w:pPr>
      <w:r>
        <w:rPr>
          <w:u w:val="single"/>
        </w:rPr>
        <w:t>Residential p</w:t>
      </w:r>
      <w:r w:rsidR="004A5FBF" w:rsidRPr="00A35820">
        <w:rPr>
          <w:u w:val="single"/>
        </w:rPr>
        <w:t>rocedure for taking attendance in Therap</w:t>
      </w:r>
      <w:r w:rsidR="005B126C">
        <w:rPr>
          <w:u w:val="single"/>
        </w:rPr>
        <w:t>-Supervised IRA</w:t>
      </w:r>
    </w:p>
    <w:p w14:paraId="2FFE6E4D" w14:textId="7E883ABF" w:rsidR="00D60DBC" w:rsidRDefault="00500533">
      <w:r>
        <w:rPr>
          <w:u w:val="single"/>
        </w:rPr>
        <w:t>To check i</w:t>
      </w:r>
      <w:r w:rsidR="00D60DBC" w:rsidRPr="002F5312">
        <w:rPr>
          <w:u w:val="single"/>
        </w:rPr>
        <w:t>n an individual</w:t>
      </w:r>
      <w:r w:rsidR="00D60DBC">
        <w:t>:</w:t>
      </w:r>
    </w:p>
    <w:p w14:paraId="4EDA4D26" w14:textId="77777777" w:rsidR="004A5FBF" w:rsidRDefault="004A5FBF" w:rsidP="004A5FBF">
      <w:pPr>
        <w:pStyle w:val="ListParagraph"/>
        <w:numPr>
          <w:ilvl w:val="0"/>
          <w:numId w:val="1"/>
        </w:numPr>
      </w:pPr>
      <w:r>
        <w:t>Select the Billing tab from the dashboard, and locate the section for Attendance.</w:t>
      </w:r>
    </w:p>
    <w:p w14:paraId="27CE8818" w14:textId="77777777" w:rsidR="004A5FBF" w:rsidRDefault="004A5FBF" w:rsidP="004A5FBF">
      <w:pPr>
        <w:pStyle w:val="ListParagraph"/>
        <w:numPr>
          <w:ilvl w:val="0"/>
          <w:numId w:val="1"/>
        </w:numPr>
      </w:pPr>
      <w:r>
        <w:t xml:space="preserve">Select “New”, the screen will refresh to reveal a page with the heading “Select Service for New </w:t>
      </w:r>
      <w:r w:rsidR="00905FEA">
        <w:t>Attendance”</w:t>
      </w:r>
      <w:r w:rsidR="00A601F6">
        <w:t>.</w:t>
      </w:r>
    </w:p>
    <w:p w14:paraId="3947B9AA" w14:textId="7056DD53" w:rsidR="00A601F6" w:rsidRDefault="00A601F6" w:rsidP="004A5FBF">
      <w:pPr>
        <w:pStyle w:val="ListParagraph"/>
        <w:numPr>
          <w:ilvl w:val="0"/>
          <w:numId w:val="1"/>
        </w:numPr>
      </w:pPr>
      <w:r>
        <w:t>Within the region labeled “Required” identify the “Service Date”, “Attendance Type Name”, “Service Description (Code)”, “Program (Site)” in this specific order, i.e., top to bottom.  Leave “Service Authorization Status” defaulted to “Approved”.</w:t>
      </w:r>
      <w:r w:rsidR="00326C01">
        <w:t xml:space="preserve">  </w:t>
      </w:r>
      <w:r w:rsidR="005064E8">
        <w:t xml:space="preserve">NOTE: For “Attendance Type Name”, “Supported IRA” refers to the apartments, “ICF” refers to all ICF housing, </w:t>
      </w:r>
      <w:r w:rsidR="00E77C7C">
        <w:t>and “</w:t>
      </w:r>
      <w:r w:rsidR="005064E8">
        <w:t>Daily Supervised IRA” refers to all remaining IRA housing.</w:t>
      </w:r>
    </w:p>
    <w:p w14:paraId="0FAA8A66" w14:textId="77777777" w:rsidR="00A601F6" w:rsidRDefault="00A601F6" w:rsidP="00A601F6">
      <w:pPr>
        <w:pStyle w:val="ListParagraph"/>
        <w:numPr>
          <w:ilvl w:val="1"/>
          <w:numId w:val="1"/>
        </w:numPr>
      </w:pPr>
      <w:r>
        <w:t>The region labeled “Optional” may be used if you need to take attendance on a specific individual.</w:t>
      </w:r>
      <w:r w:rsidR="0059235D">
        <w:t xml:space="preserve">  Insert the first and/or last name in the fields provided.</w:t>
      </w:r>
    </w:p>
    <w:p w14:paraId="1C8C2427" w14:textId="77777777" w:rsidR="00A601F6" w:rsidRDefault="0059235D" w:rsidP="004A5FBF">
      <w:pPr>
        <w:pStyle w:val="ListParagraph"/>
        <w:numPr>
          <w:ilvl w:val="0"/>
          <w:numId w:val="1"/>
        </w:numPr>
      </w:pPr>
      <w:r>
        <w:t>Left-click the “Search” button in the bottom right-hand corner of the screen and the page will refresh to the “Attendance” page.</w:t>
      </w:r>
    </w:p>
    <w:p w14:paraId="4753AF61" w14:textId="77777777" w:rsidR="0059235D" w:rsidRDefault="0059235D" w:rsidP="0059235D">
      <w:pPr>
        <w:pStyle w:val="ListParagraph"/>
        <w:numPr>
          <w:ilvl w:val="1"/>
          <w:numId w:val="1"/>
        </w:numPr>
      </w:pPr>
      <w:r>
        <w:t>NOTE: Observe that the “Input” tab and “New” button are highlighted in blue.</w:t>
      </w:r>
    </w:p>
    <w:p w14:paraId="707BF374" w14:textId="77777777" w:rsidR="0059235D" w:rsidRDefault="0059235D" w:rsidP="0059235D">
      <w:pPr>
        <w:pStyle w:val="ListParagraph"/>
        <w:numPr>
          <w:ilvl w:val="0"/>
          <w:numId w:val="1"/>
        </w:numPr>
      </w:pPr>
      <w:r>
        <w:t>Complete the check boxes on the left side of the table next to the name(s) of the individual(s) for whom you are recording attendance.  NOTE: You may sel</w:t>
      </w:r>
      <w:r w:rsidR="000C596C">
        <w:t xml:space="preserve">ect more than one individual at a </w:t>
      </w:r>
      <w:r>
        <w:t>time.</w:t>
      </w:r>
    </w:p>
    <w:p w14:paraId="5E379376" w14:textId="77777777" w:rsidR="009A21BE" w:rsidRDefault="0059235D" w:rsidP="0059235D">
      <w:pPr>
        <w:pStyle w:val="ListParagraph"/>
        <w:numPr>
          <w:ilvl w:val="0"/>
          <w:numId w:val="1"/>
        </w:numPr>
      </w:pPr>
      <w:r>
        <w:t>Turn your attention to the blue</w:t>
      </w:r>
      <w:r w:rsidR="009A21BE">
        <w:t xml:space="preserve"> </w:t>
      </w:r>
      <w:r>
        <w:t>“New”</w:t>
      </w:r>
      <w:r w:rsidR="009A21BE">
        <w:t xml:space="preserve"> button and complete the required “Attendance Options” field by selecting from among the options provided in the drop down menu. </w:t>
      </w:r>
    </w:p>
    <w:p w14:paraId="2FE892C4" w14:textId="4CBE96C0" w:rsidR="003505F4" w:rsidRPr="00437EEA" w:rsidRDefault="00326C01" w:rsidP="00500533">
      <w:pPr>
        <w:pStyle w:val="ListParagraph"/>
        <w:numPr>
          <w:ilvl w:val="1"/>
          <w:numId w:val="1"/>
        </w:numPr>
      </w:pPr>
      <w:r>
        <w:t>If selecting “</w:t>
      </w:r>
      <w:r w:rsidR="00897386">
        <w:t>Present</w:t>
      </w:r>
      <w:r>
        <w:t>” do not complete the field for time, and left-click the “Submit New” button.</w:t>
      </w:r>
    </w:p>
    <w:p w14:paraId="5B0CE229" w14:textId="4331D779" w:rsidR="009A21BE" w:rsidRPr="00437EEA" w:rsidRDefault="00C4240C" w:rsidP="009A21BE">
      <w:pPr>
        <w:pStyle w:val="ListParagraph"/>
        <w:numPr>
          <w:ilvl w:val="1"/>
          <w:numId w:val="1"/>
        </w:num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240C">
        <w:t>Do not c</w:t>
      </w:r>
      <w:r w:rsidR="009A21BE" w:rsidRPr="00C4240C">
        <w:t>omplete the fi</w:t>
      </w:r>
      <w:r w:rsidRPr="00C4240C">
        <w:t>eld for “General Comments</w:t>
      </w:r>
      <w:r w:rsidRPr="00437E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7EEA" w:rsidRPr="00437E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4D27B9" w14:textId="77777777" w:rsidR="0059235D" w:rsidRDefault="009A21BE" w:rsidP="009A21BE">
      <w:pPr>
        <w:pStyle w:val="ListParagraph"/>
        <w:numPr>
          <w:ilvl w:val="0"/>
          <w:numId w:val="1"/>
        </w:numPr>
      </w:pPr>
      <w:r>
        <w:t xml:space="preserve">Record </w:t>
      </w:r>
      <w:r w:rsidR="00437EEA">
        <w:t>all relevant information</w:t>
      </w:r>
      <w:r>
        <w:t xml:space="preserve"> and scroll to the bottom of the page and left-click the “Submit New” bu</w:t>
      </w:r>
      <w:r w:rsidR="00C4240C">
        <w:t>tton. The page will refresh</w:t>
      </w:r>
      <w:r>
        <w:t>.</w:t>
      </w:r>
      <w:r w:rsidR="0059235D">
        <w:t xml:space="preserve"> </w:t>
      </w:r>
    </w:p>
    <w:p w14:paraId="3F6165FB" w14:textId="77777777" w:rsidR="00D60DBC" w:rsidRDefault="00D60DBC" w:rsidP="001E673F">
      <w:bookmarkStart w:id="0" w:name="_GoBack"/>
      <w:bookmarkEnd w:id="0"/>
    </w:p>
    <w:sectPr w:rsidR="00D60D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00714" w14:textId="77777777" w:rsidR="001F289E" w:rsidRDefault="001F289E" w:rsidP="00A35820">
      <w:pPr>
        <w:spacing w:after="0" w:line="240" w:lineRule="auto"/>
      </w:pPr>
      <w:r>
        <w:separator/>
      </w:r>
    </w:p>
  </w:endnote>
  <w:endnote w:type="continuationSeparator" w:id="0">
    <w:p w14:paraId="21D14429" w14:textId="77777777" w:rsidR="001F289E" w:rsidRDefault="001F289E" w:rsidP="00A3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1BB1" w14:textId="5DC51C1A" w:rsidR="00A35820" w:rsidRPr="00A35820" w:rsidRDefault="00A35820">
    <w:pPr>
      <w:pStyle w:val="Footer"/>
      <w:rPr>
        <w:sz w:val="18"/>
        <w:szCs w:val="18"/>
      </w:rPr>
    </w:pPr>
    <w:r w:rsidRPr="00A35820">
      <w:rPr>
        <w:sz w:val="18"/>
        <w:szCs w:val="18"/>
      </w:rPr>
      <w:fldChar w:fldCharType="begin"/>
    </w:r>
    <w:r w:rsidRPr="00A35820">
      <w:rPr>
        <w:sz w:val="18"/>
        <w:szCs w:val="18"/>
      </w:rPr>
      <w:instrText xml:space="preserve"> FILENAME   \* MERGEFORMAT </w:instrText>
    </w:r>
    <w:r w:rsidRPr="00A35820">
      <w:rPr>
        <w:sz w:val="18"/>
        <w:szCs w:val="18"/>
      </w:rPr>
      <w:fldChar w:fldCharType="separate"/>
    </w:r>
    <w:r w:rsidR="00B70591">
      <w:rPr>
        <w:noProof/>
        <w:sz w:val="18"/>
        <w:szCs w:val="18"/>
      </w:rPr>
      <w:t>Residential Supervised IRA- Procedure for taking attendance in Therap (v10-31-16)</w:t>
    </w:r>
    <w:r w:rsidRPr="00A35820">
      <w:rPr>
        <w:sz w:val="18"/>
        <w:szCs w:val="18"/>
      </w:rPr>
      <w:fldChar w:fldCharType="end"/>
    </w:r>
  </w:p>
  <w:p w14:paraId="0BFB2C99" w14:textId="77777777" w:rsidR="00A35820" w:rsidRDefault="00A3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D93C" w14:textId="77777777" w:rsidR="001F289E" w:rsidRDefault="001F289E" w:rsidP="00A35820">
      <w:pPr>
        <w:spacing w:after="0" w:line="240" w:lineRule="auto"/>
      </w:pPr>
      <w:r>
        <w:separator/>
      </w:r>
    </w:p>
  </w:footnote>
  <w:footnote w:type="continuationSeparator" w:id="0">
    <w:p w14:paraId="0A4143BE" w14:textId="77777777" w:rsidR="001F289E" w:rsidRDefault="001F289E" w:rsidP="00A35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130"/>
    <w:multiLevelType w:val="hybridMultilevel"/>
    <w:tmpl w:val="EDAA2796"/>
    <w:lvl w:ilvl="0" w:tplc="278A2A6A">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D32A1"/>
    <w:multiLevelType w:val="hybridMultilevel"/>
    <w:tmpl w:val="EDAA2796"/>
    <w:lvl w:ilvl="0" w:tplc="278A2A6A">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66956"/>
    <w:multiLevelType w:val="hybridMultilevel"/>
    <w:tmpl w:val="C01ECAA2"/>
    <w:lvl w:ilvl="0" w:tplc="278A2A6A">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F2733"/>
    <w:multiLevelType w:val="hybridMultilevel"/>
    <w:tmpl w:val="08D2B974"/>
    <w:lvl w:ilvl="0" w:tplc="278A2A6A">
      <w:start w:val="1"/>
      <w:numFmt w:val="decimal"/>
      <w:lvlText w:val="Step %1."/>
      <w:lvlJc w:val="left"/>
      <w:pPr>
        <w:ind w:left="720" w:hanging="360"/>
      </w:pPr>
      <w:rPr>
        <w:rFonts w:hint="default"/>
      </w:rPr>
    </w:lvl>
    <w:lvl w:ilvl="1" w:tplc="19FA0E3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A21B2"/>
    <w:multiLevelType w:val="hybridMultilevel"/>
    <w:tmpl w:val="E3D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BF"/>
    <w:rsid w:val="000C596C"/>
    <w:rsid w:val="001E673F"/>
    <w:rsid w:val="001F289E"/>
    <w:rsid w:val="002F2521"/>
    <w:rsid w:val="002F5312"/>
    <w:rsid w:val="00326C01"/>
    <w:rsid w:val="003505F4"/>
    <w:rsid w:val="003B2375"/>
    <w:rsid w:val="00437EEA"/>
    <w:rsid w:val="004A5FBF"/>
    <w:rsid w:val="00500533"/>
    <w:rsid w:val="005064E8"/>
    <w:rsid w:val="0059235D"/>
    <w:rsid w:val="005B126C"/>
    <w:rsid w:val="00600E4B"/>
    <w:rsid w:val="00897386"/>
    <w:rsid w:val="00905FEA"/>
    <w:rsid w:val="00990FF9"/>
    <w:rsid w:val="009A21BE"/>
    <w:rsid w:val="009F3DF7"/>
    <w:rsid w:val="00A35820"/>
    <w:rsid w:val="00A601F6"/>
    <w:rsid w:val="00AA4BF7"/>
    <w:rsid w:val="00AA533B"/>
    <w:rsid w:val="00AD6086"/>
    <w:rsid w:val="00B70591"/>
    <w:rsid w:val="00BE6D02"/>
    <w:rsid w:val="00C4240C"/>
    <w:rsid w:val="00C96029"/>
    <w:rsid w:val="00D60DBC"/>
    <w:rsid w:val="00DC288E"/>
    <w:rsid w:val="00E65619"/>
    <w:rsid w:val="00E7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AC8A"/>
  <w15:chartTrackingRefBased/>
  <w15:docId w15:val="{564E7AAF-7312-4A21-885E-AC3DF09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BF"/>
    <w:pPr>
      <w:ind w:left="720"/>
      <w:contextualSpacing/>
    </w:pPr>
  </w:style>
  <w:style w:type="paragraph" w:styleId="Header">
    <w:name w:val="header"/>
    <w:basedOn w:val="Normal"/>
    <w:link w:val="HeaderChar"/>
    <w:uiPriority w:val="99"/>
    <w:unhideWhenUsed/>
    <w:rsid w:val="00A3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0"/>
  </w:style>
  <w:style w:type="paragraph" w:styleId="Footer">
    <w:name w:val="footer"/>
    <w:basedOn w:val="Normal"/>
    <w:link w:val="FooterChar"/>
    <w:uiPriority w:val="99"/>
    <w:unhideWhenUsed/>
    <w:rsid w:val="00A3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0"/>
  </w:style>
  <w:style w:type="character" w:styleId="CommentReference">
    <w:name w:val="annotation reference"/>
    <w:basedOn w:val="DefaultParagraphFont"/>
    <w:uiPriority w:val="99"/>
    <w:semiHidden/>
    <w:unhideWhenUsed/>
    <w:rsid w:val="003B2375"/>
    <w:rPr>
      <w:sz w:val="16"/>
      <w:szCs w:val="16"/>
    </w:rPr>
  </w:style>
  <w:style w:type="paragraph" w:styleId="CommentText">
    <w:name w:val="annotation text"/>
    <w:basedOn w:val="Normal"/>
    <w:link w:val="CommentTextChar"/>
    <w:uiPriority w:val="99"/>
    <w:semiHidden/>
    <w:unhideWhenUsed/>
    <w:rsid w:val="003B2375"/>
    <w:pPr>
      <w:spacing w:line="240" w:lineRule="auto"/>
    </w:pPr>
    <w:rPr>
      <w:sz w:val="20"/>
      <w:szCs w:val="20"/>
    </w:rPr>
  </w:style>
  <w:style w:type="character" w:customStyle="1" w:styleId="CommentTextChar">
    <w:name w:val="Comment Text Char"/>
    <w:basedOn w:val="DefaultParagraphFont"/>
    <w:link w:val="CommentText"/>
    <w:uiPriority w:val="99"/>
    <w:semiHidden/>
    <w:rsid w:val="003B2375"/>
    <w:rPr>
      <w:sz w:val="20"/>
      <w:szCs w:val="20"/>
    </w:rPr>
  </w:style>
  <w:style w:type="paragraph" w:styleId="CommentSubject">
    <w:name w:val="annotation subject"/>
    <w:basedOn w:val="CommentText"/>
    <w:next w:val="CommentText"/>
    <w:link w:val="CommentSubjectChar"/>
    <w:uiPriority w:val="99"/>
    <w:semiHidden/>
    <w:unhideWhenUsed/>
    <w:rsid w:val="003B2375"/>
    <w:rPr>
      <w:b/>
      <w:bCs/>
    </w:rPr>
  </w:style>
  <w:style w:type="character" w:customStyle="1" w:styleId="CommentSubjectChar">
    <w:name w:val="Comment Subject Char"/>
    <w:basedOn w:val="CommentTextChar"/>
    <w:link w:val="CommentSubject"/>
    <w:uiPriority w:val="99"/>
    <w:semiHidden/>
    <w:rsid w:val="003B2375"/>
    <w:rPr>
      <w:b/>
      <w:bCs/>
      <w:sz w:val="20"/>
      <w:szCs w:val="20"/>
    </w:rPr>
  </w:style>
  <w:style w:type="paragraph" w:styleId="BalloonText">
    <w:name w:val="Balloon Text"/>
    <w:basedOn w:val="Normal"/>
    <w:link w:val="BalloonTextChar"/>
    <w:uiPriority w:val="99"/>
    <w:semiHidden/>
    <w:unhideWhenUsed/>
    <w:rsid w:val="003B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Freeman</dc:creator>
  <cp:keywords/>
  <dc:description/>
  <cp:lastModifiedBy>Kurt Freeman</cp:lastModifiedBy>
  <cp:revision>8</cp:revision>
  <dcterms:created xsi:type="dcterms:W3CDTF">2016-10-31T13:09:00Z</dcterms:created>
  <dcterms:modified xsi:type="dcterms:W3CDTF">2017-02-13T13:31:00Z</dcterms:modified>
</cp:coreProperties>
</file>